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EB2022" w:rsidP="00EB2022" w14:paraId="2E2638C7" w14:textId="77777777">
      <w:pPr>
        <w:rPr>
          <w:szCs w:val="20"/>
        </w:rPr>
      </w:pPr>
      <w:permStart w:id="0" w:edGrp="everyone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06DC8769" w14:textId="77777777" w:rsidTr="00AF3CAD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B2022" w:rsidRPr="002A79F3" w:rsidP="00AF3CAD" w14:paraId="0B5CEC29" w14:textId="77777777">
            <w:pPr>
              <w:pStyle w:val="Heading2"/>
              <w:numPr>
                <w:ilvl w:val="0"/>
                <w:numId w:val="0"/>
              </w:numPr>
              <w:spacing w:before="0"/>
              <w:rPr>
                <w:sz w:val="20"/>
                <w:szCs w:val="20"/>
                <w:lang w:val="en-US"/>
              </w:rPr>
            </w:pPr>
            <w:r w:rsidRPr="006A178C">
              <w:rPr>
                <w:sz w:val="20"/>
                <w:szCs w:val="20"/>
                <w:lang w:val="en-US"/>
              </w:rPr>
              <w:t>To be co</w:t>
            </w:r>
            <w:r>
              <w:rPr>
                <w:sz w:val="20"/>
                <w:szCs w:val="20"/>
                <w:lang w:val="en-US"/>
              </w:rPr>
              <w:t>mpleted by supplier</w:t>
            </w:r>
          </w:p>
        </w:tc>
      </w:tr>
      <w:tr w14:paraId="22CA1E6C" w14:textId="77777777" w:rsidTr="00AF3CAD">
        <w:tblPrEx>
          <w:tblW w:w="9747" w:type="dxa"/>
          <w:tblLook w:val="04A0"/>
        </w:tblPrEx>
        <w:trPr>
          <w:trHeight w:val="77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22" w:rsidRPr="002A79F3" w:rsidP="00AF3CAD" w14:paraId="5543888E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2A79F3">
              <w:rPr>
                <w:szCs w:val="20"/>
                <w:lang w:val="en-GB"/>
              </w:rPr>
              <w:t>Product name and p</w:t>
            </w:r>
            <w:r>
              <w:rPr>
                <w:szCs w:val="20"/>
                <w:lang w:val="en-US"/>
              </w:rPr>
              <w:t>roduct</w:t>
            </w:r>
            <w:r>
              <w:rPr>
                <w:szCs w:val="20"/>
                <w:lang w:val="en-US"/>
              </w:rPr>
              <w:t xml:space="preserve"> EAN code</w:t>
            </w:r>
            <w:r w:rsidRPr="00A0153F">
              <w:rPr>
                <w:szCs w:val="20"/>
                <w:lang w:val="en-US"/>
              </w:rPr>
              <w:t>:</w:t>
            </w:r>
          </w:p>
          <w:p w:rsidR="00EB2022" w:rsidRPr="001D49A8" w:rsidP="00AF3CAD" w14:paraId="1ADA9F62" w14:textId="77777777">
            <w:pPr>
              <w:pStyle w:val="ListParagraph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22" w:rsidRPr="002A79F3" w:rsidP="00AF3CAD" w14:paraId="50212660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Supplier</w:t>
            </w:r>
            <w:r w:rsidRPr="00A0153F">
              <w:rPr>
                <w:szCs w:val="20"/>
                <w:lang w:val="en-US"/>
              </w:rPr>
              <w:t>:</w:t>
            </w:r>
          </w:p>
        </w:tc>
      </w:tr>
      <w:tr w14:paraId="7B33F125" w14:textId="77777777" w:rsidTr="00AF3CAD">
        <w:tblPrEx>
          <w:tblW w:w="9747" w:type="dxa"/>
          <w:tblLook w:val="04A0"/>
        </w:tblPrEx>
        <w:trPr>
          <w:trHeight w:val="6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22" w:rsidRPr="006A178C" w:rsidP="00AF3CAD" w14:paraId="3EFDDE24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6A178C">
              <w:rPr>
                <w:szCs w:val="20"/>
                <w:lang w:val="en-US"/>
              </w:rPr>
              <w:t>Completed by and date:</w:t>
            </w:r>
          </w:p>
          <w:p w:rsidR="00EB2022" w:rsidRPr="001D49A8" w:rsidP="00AF3CAD" w14:paraId="2C3FDACE" w14:textId="77777777">
            <w:pPr>
              <w:pStyle w:val="ListParagraph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22" w:rsidRPr="002A79F3" w:rsidP="00AF3CAD" w14:paraId="28B9CE81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Contact information</w:t>
            </w:r>
            <w:r w:rsidRPr="00A0153F">
              <w:rPr>
                <w:szCs w:val="20"/>
                <w:lang w:val="en-US"/>
              </w:rPr>
              <w:t>:</w:t>
            </w:r>
            <w:r w:rsidRPr="00A0153F">
              <w:rPr>
                <w:sz w:val="14"/>
                <w:szCs w:val="14"/>
                <w:lang w:val="en-US"/>
              </w:rPr>
              <w:tab/>
            </w:r>
          </w:p>
        </w:tc>
      </w:tr>
      <w:tr w14:paraId="556F0E10" w14:textId="77777777" w:rsidTr="00AF3CAD">
        <w:tblPrEx>
          <w:tblW w:w="9747" w:type="dxa"/>
          <w:tblLook w:val="04A0"/>
        </w:tblPrEx>
        <w:trPr>
          <w:trHeight w:val="27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B2022" w:rsidP="00AF3CAD" w14:paraId="12B700D2" w14:textId="7777777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Information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B2022" w:rsidRPr="005C6586" w:rsidP="00AF3CAD" w14:paraId="11A72CD1" w14:textId="77777777">
            <w:pPr>
              <w:rPr>
                <w:b/>
                <w:szCs w:val="20"/>
                <w:lang w:val="en-GB"/>
              </w:rPr>
            </w:pPr>
            <w:r w:rsidRPr="005C6586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63B6ACE1" w14:textId="77777777" w:rsidTr="00AF3CAD">
        <w:tblPrEx>
          <w:tblW w:w="9747" w:type="dxa"/>
          <w:tblLook w:val="04A0"/>
        </w:tblPrEx>
        <w:trPr>
          <w:trHeight w:val="384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022" w:rsidRPr="00BF6D08" w:rsidP="00AF3CAD" w14:paraId="207B683C" w14:textId="464469EF">
            <w:pPr>
              <w:rPr>
                <w:szCs w:val="20"/>
              </w:rPr>
            </w:pPr>
            <w:r>
              <w:rPr>
                <w:szCs w:val="20"/>
              </w:rPr>
              <w:t>Responsible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manufacturer</w:t>
            </w:r>
            <w:r w:rsidRPr="003D5679">
              <w:rPr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2022" w:rsidP="00AF3CAD" w14:paraId="53F9F747" w14:textId="77777777">
            <w:pPr>
              <w:rPr>
                <w:b/>
              </w:rPr>
            </w:pPr>
          </w:p>
          <w:p w:rsidR="008835D2" w:rsidP="00AF3CAD" w14:paraId="332CCCC6" w14:textId="77777777">
            <w:pPr>
              <w:rPr>
                <w:b/>
              </w:rPr>
            </w:pPr>
          </w:p>
          <w:p w:rsidR="008835D2" w:rsidRPr="00BF6D08" w:rsidP="00AF3CAD" w14:paraId="395A9945" w14:textId="77777777">
            <w:pPr>
              <w:rPr>
                <w:b/>
              </w:rPr>
            </w:pPr>
          </w:p>
        </w:tc>
      </w:tr>
      <w:tr w14:paraId="4403B57B" w14:textId="77777777" w:rsidTr="00AF3CAD">
        <w:tblPrEx>
          <w:tblW w:w="9747" w:type="dxa"/>
          <w:tblLook w:val="04A0"/>
        </w:tblPrEx>
        <w:trPr>
          <w:trHeight w:val="1073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022" w:rsidRPr="00F26780" w:rsidP="00AF3CAD" w14:paraId="72131225" w14:textId="77777777">
            <w:pPr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 xml:space="preserve">Authorized representative within EU according to article 11, (EU) 2017/745 and 2017/746 (only if the manufacturer is located outside EU)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2022" w:rsidRPr="00F26780" w:rsidP="00AF3CAD" w14:paraId="60AC108C" w14:textId="77777777">
            <w:pPr>
              <w:rPr>
                <w:b/>
                <w:lang w:val="en-GB"/>
              </w:rPr>
            </w:pPr>
          </w:p>
        </w:tc>
      </w:tr>
      <w:tr w14:paraId="093A7885" w14:textId="77777777" w:rsidTr="00AF3CAD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022" w:rsidP="00AF3CAD" w14:paraId="47775167" w14:textId="77777777">
            <w:pPr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>Importer to EU (only if the manufacturer is located outside EU)</w:t>
            </w:r>
          </w:p>
          <w:p w:rsidR="00D46F1D" w:rsidRPr="00D46F1D" w:rsidP="0012758E" w14:paraId="5D561BBB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2022" w:rsidP="00AF3CAD" w14:paraId="2E056777" w14:textId="77777777">
            <w:pPr>
              <w:rPr>
                <w:b/>
                <w:lang w:val="en-GB"/>
              </w:rPr>
            </w:pPr>
          </w:p>
          <w:p w:rsidR="00D46F1D" w:rsidP="00D46F1D" w14:paraId="426C9912" w14:textId="77777777">
            <w:pPr>
              <w:rPr>
                <w:bCs/>
                <w:lang w:val="en-GB"/>
              </w:rPr>
            </w:pPr>
          </w:p>
          <w:p w:rsidR="00D46F1D" w:rsidRPr="00D46F1D" w:rsidP="00D46F1D" w14:paraId="4B72ABED" w14:textId="02E9C948">
            <w:pPr>
              <w:rPr>
                <w:bCs/>
                <w:lang w:val="en-GB"/>
              </w:rPr>
            </w:pPr>
          </w:p>
        </w:tc>
      </w:tr>
      <w:tr w14:paraId="07D073B7" w14:textId="77777777" w:rsidTr="00AF3CAD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DDD" w:rsidRPr="00F26780" w:rsidP="00154DDD" w14:paraId="232E3C7E" w14:textId="77777777">
            <w:pPr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>Certified quality system of manufacturer (ISO 13485)</w:t>
            </w:r>
          </w:p>
          <w:p w:rsidR="00154DDD" w:rsidRPr="00F26780" w:rsidP="00154DDD" w14:paraId="3FD36DC3" w14:textId="7777777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2D26B053" w14:textId="77777777">
            <w:pPr>
              <w:spacing w:before="60"/>
              <w:rPr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Yes, attach the certificate.</w:t>
            </w:r>
          </w:p>
          <w:p w:rsidR="00154DDD" w:rsidRPr="00F26780" w:rsidP="00154DDD" w14:paraId="40473BDD" w14:textId="77777777">
            <w:pPr>
              <w:rPr>
                <w:b/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No</w:t>
            </w:r>
          </w:p>
        </w:tc>
      </w:tr>
      <w:tr w14:paraId="7744E149" w14:textId="77777777" w:rsidTr="00AF3CAD">
        <w:tblPrEx>
          <w:tblW w:w="9747" w:type="dxa"/>
          <w:tblLook w:val="04A0"/>
        </w:tblPrEx>
        <w:trPr>
          <w:trHeight w:val="321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DDD" w:rsidRPr="00F26780" w:rsidP="00154DDD" w14:paraId="62F3F291" w14:textId="77777777">
            <w:pPr>
              <w:pStyle w:val="ListParagraph"/>
              <w:ind w:left="0"/>
              <w:rPr>
                <w:lang w:val="en-GB"/>
              </w:rPr>
            </w:pPr>
            <w:r w:rsidRPr="00F26780">
              <w:rPr>
                <w:lang w:val="en-GB"/>
              </w:rPr>
              <w:t xml:space="preserve">Risk classification of device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DDD" w:rsidP="00154DDD" w14:paraId="04C9EBAB" w14:textId="77777777">
            <w:pPr>
              <w:rPr>
                <w:szCs w:val="20"/>
                <w:lang w:val="en-US"/>
              </w:rPr>
            </w:pPr>
          </w:p>
          <w:p w:rsidR="00154DDD" w:rsidRPr="00F26780" w:rsidP="00154DDD" w14:paraId="43ADA2A1" w14:textId="77777777">
            <w:pPr>
              <w:rPr>
                <w:szCs w:val="20"/>
                <w:lang w:val="en-US"/>
              </w:rPr>
            </w:pPr>
          </w:p>
        </w:tc>
      </w:tr>
      <w:tr w14:paraId="2E6B6801" w14:textId="77777777" w:rsidTr="00AF3CAD">
        <w:tblPrEx>
          <w:tblW w:w="9747" w:type="dxa"/>
          <w:tblLook w:val="04A0"/>
        </w:tblPrEx>
        <w:trPr>
          <w:trHeight w:val="321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DDD" w:rsidRPr="00F26780" w:rsidP="00154DDD" w14:paraId="2883B5D1" w14:textId="77777777">
            <w:pPr>
              <w:pStyle w:val="ListParagraph"/>
              <w:ind w:left="0"/>
              <w:rPr>
                <w:lang w:val="en-GB"/>
              </w:rPr>
            </w:pPr>
            <w:r w:rsidRPr="00F26780">
              <w:rPr>
                <w:lang w:val="en-GB"/>
              </w:rPr>
              <w:t>Is the device implantable?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5FE2D5FC" w14:textId="77777777">
            <w:pPr>
              <w:spacing w:before="60"/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t xml:space="preserve"> </w:t>
            </w:r>
            <w:r w:rsidRPr="00F26780">
              <w:t>Yes</w:t>
            </w:r>
          </w:p>
          <w:p w:rsidR="00154DDD" w:rsidRPr="00F26780" w:rsidP="00154DDD" w14:paraId="1C381431" w14:textId="77777777">
            <w:pPr>
              <w:rPr>
                <w:szCs w:val="20"/>
                <w:lang w:val="en-US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t xml:space="preserve"> No</w:t>
            </w:r>
          </w:p>
        </w:tc>
      </w:tr>
      <w:tr w14:paraId="728B386E" w14:textId="77777777" w:rsidTr="00AF3CAD">
        <w:tblPrEx>
          <w:tblW w:w="9747" w:type="dxa"/>
          <w:tblLook w:val="04A0"/>
        </w:tblPrEx>
        <w:trPr>
          <w:trHeight w:val="321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DDD" w:rsidRPr="00F26780" w:rsidP="00154DDD" w14:paraId="6981BDC9" w14:textId="77777777">
            <w:pPr>
              <w:pStyle w:val="ListParagraph"/>
              <w:ind w:left="0"/>
              <w:rPr>
                <w:lang w:val="en-GB"/>
              </w:rPr>
            </w:pPr>
            <w:r w:rsidRPr="00F26780">
              <w:rPr>
                <w:lang w:val="en-GB"/>
              </w:rPr>
              <w:t>Is the device intended for professional use only?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315AB68A" w14:textId="77777777">
            <w:pPr>
              <w:spacing w:before="60"/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t xml:space="preserve"> </w:t>
            </w:r>
            <w:r w:rsidRPr="00F26780">
              <w:t>Yes</w:t>
            </w:r>
          </w:p>
          <w:p w:rsidR="00154DDD" w:rsidRPr="00F26780" w:rsidP="00154DDD" w14:paraId="0019A2E7" w14:textId="77777777">
            <w:pPr>
              <w:spacing w:before="60"/>
              <w:rPr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t xml:space="preserve"> No</w:t>
            </w:r>
          </w:p>
        </w:tc>
      </w:tr>
      <w:tr w14:paraId="108CA022" w14:textId="77777777" w:rsidTr="00AF3CAD">
        <w:tblPrEx>
          <w:tblW w:w="9747" w:type="dxa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DD" w:rsidRPr="00F26780" w:rsidP="00154DDD" w14:paraId="6200BCDC" w14:textId="77777777">
            <w:pPr>
              <w:rPr>
                <w:szCs w:val="20"/>
                <w:lang w:val="en-GB"/>
              </w:rPr>
            </w:pPr>
            <w:r w:rsidRPr="00F26780">
              <w:rPr>
                <w:szCs w:val="20"/>
                <w:lang w:val="en-GB"/>
              </w:rPr>
              <w:t>Declaration of conformity (</w:t>
            </w:r>
            <w:r w:rsidRPr="00F26780">
              <w:rPr>
                <w:szCs w:val="20"/>
                <w:lang w:val="en-GB"/>
              </w:rPr>
              <w:t>DoC</w:t>
            </w:r>
            <w:r w:rsidRPr="00F26780">
              <w:rPr>
                <w:szCs w:val="20"/>
                <w:lang w:val="en-GB"/>
              </w:rPr>
              <w:t>)</w:t>
            </w:r>
          </w:p>
          <w:p w:rsidR="00154DDD" w:rsidRPr="00F26780" w:rsidP="00154DDD" w14:paraId="515A36F0" w14:textId="77777777">
            <w:pPr>
              <w:rPr>
                <w:szCs w:val="20"/>
                <w:lang w:val="en-GB"/>
              </w:rPr>
            </w:pPr>
          </w:p>
          <w:p w:rsidR="00154DDD" w:rsidRPr="00F26780" w:rsidP="00154DDD" w14:paraId="0CFA6810" w14:textId="77777777">
            <w:pPr>
              <w:rPr>
                <w:szCs w:val="20"/>
                <w:lang w:val="en-GB"/>
              </w:rPr>
            </w:pPr>
          </w:p>
          <w:p w:rsidR="00154DDD" w:rsidRPr="00F26780" w:rsidP="00154DDD" w14:paraId="7D76DD3D" w14:textId="77777777">
            <w:pPr>
              <w:rPr>
                <w:szCs w:val="20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C5316" w:rsidP="00154DDD" w14:paraId="54126C8A" w14:textId="77777777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FC5316">
              <w:rPr>
                <w:lang w:val="en-GB"/>
              </w:rPr>
              <w:t xml:space="preserve">ttach the </w:t>
            </w:r>
            <w:r w:rsidRPr="00FC5316">
              <w:rPr>
                <w:lang w:val="en-GB"/>
              </w:rPr>
              <w:t>DoC</w:t>
            </w:r>
            <w:r w:rsidRPr="00FC5316">
              <w:rPr>
                <w:lang w:val="en-GB"/>
              </w:rPr>
              <w:t>:</w:t>
            </w:r>
          </w:p>
          <w:p w:rsidR="00154DDD" w:rsidRPr="00F26780" w:rsidP="00154DDD" w14:paraId="61DABBE1" w14:textId="77777777">
            <w:pPr>
              <w:rPr>
                <w:szCs w:val="20"/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</w:t>
            </w:r>
            <w:r w:rsidRPr="00F26780">
              <w:rPr>
                <w:szCs w:val="20"/>
                <w:lang w:val="en-GB"/>
              </w:rPr>
              <w:t>MDD (legacy device)</w:t>
            </w:r>
          </w:p>
          <w:p w:rsidR="00154DDD" w:rsidRPr="00F26780" w:rsidP="00154DDD" w14:paraId="1F668719" w14:textId="77777777">
            <w:pPr>
              <w:rPr>
                <w:szCs w:val="20"/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</w:t>
            </w:r>
            <w:r w:rsidRPr="00F26780">
              <w:rPr>
                <w:szCs w:val="20"/>
                <w:lang w:val="en-GB"/>
              </w:rPr>
              <w:t>MDR</w:t>
            </w:r>
          </w:p>
          <w:p w:rsidR="00154DDD" w:rsidRPr="00F26780" w:rsidP="00154DDD" w14:paraId="3B599430" w14:textId="77777777">
            <w:pPr>
              <w:rPr>
                <w:szCs w:val="20"/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</w:t>
            </w:r>
            <w:r w:rsidRPr="00F26780">
              <w:rPr>
                <w:szCs w:val="20"/>
                <w:lang w:val="en-GB"/>
              </w:rPr>
              <w:t>IVDD (legacy device)</w:t>
            </w:r>
          </w:p>
          <w:p w:rsidR="00154DDD" w:rsidRPr="00FC5316" w:rsidP="00154DDD" w14:paraId="7696C190" w14:textId="77777777">
            <w:pPr>
              <w:rPr>
                <w:szCs w:val="20"/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316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C5316">
              <w:rPr>
                <w:lang w:val="en-GB"/>
              </w:rPr>
              <w:t xml:space="preserve"> </w:t>
            </w:r>
            <w:r w:rsidRPr="00FC5316">
              <w:rPr>
                <w:szCs w:val="20"/>
                <w:lang w:val="en-GB"/>
              </w:rPr>
              <w:t>IVDR</w:t>
            </w:r>
          </w:p>
        </w:tc>
      </w:tr>
      <w:tr w14:paraId="12AC39CE" w14:textId="77777777" w:rsidTr="00AF3CAD">
        <w:tblPrEx>
          <w:tblW w:w="9747" w:type="dxa"/>
          <w:tblLook w:val="04A0"/>
        </w:tblPrEx>
        <w:trPr>
          <w:trHeight w:val="63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DD" w:rsidRPr="00F26780" w:rsidP="00154DDD" w14:paraId="7DE804B3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>Certificate by Notified Body (EC-certificate).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49094AC0" w14:textId="77777777">
            <w:pPr>
              <w:spacing w:before="60"/>
              <w:rPr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Yes, attach the certificate.</w:t>
            </w:r>
          </w:p>
          <w:p w:rsidR="00154DDD" w:rsidRPr="00F26780" w:rsidP="00154DDD" w14:paraId="04858E2E" w14:textId="77777777">
            <w:pPr>
              <w:rPr>
                <w:szCs w:val="20"/>
                <w:lang w:val="en-US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Not applicable for this device.</w:t>
            </w:r>
          </w:p>
        </w:tc>
      </w:tr>
      <w:tr w14:paraId="28AAE2E0" w14:textId="77777777" w:rsidTr="00AF3CAD">
        <w:tblPrEx>
          <w:tblW w:w="9747" w:type="dxa"/>
          <w:tblLook w:val="04A0"/>
        </w:tblPrEx>
        <w:trPr>
          <w:trHeight w:val="63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74324510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>For legacy devices</w:t>
            </w:r>
          </w:p>
          <w:p w:rsidR="00154DDD" w:rsidRPr="00F26780" w:rsidP="00154DDD" w14:paraId="47905D9D" w14:textId="77777777">
            <w:pPr>
              <w:pStyle w:val="ListParagraph"/>
              <w:numPr>
                <w:ilvl w:val="0"/>
                <w:numId w:val="4"/>
              </w:numPr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 xml:space="preserve">Attach statement from notified body confirming that manufacturer/EC-rep has submitted an official application for conformity assessment to the notified body or made agreement with notified body for recertification of the device. </w:t>
            </w:r>
          </w:p>
          <w:p w:rsidR="00154DDD" w:rsidRPr="00F26780" w:rsidP="00154DDD" w14:paraId="086431F8" w14:textId="77777777">
            <w:pPr>
              <w:pStyle w:val="ListParagraph"/>
              <w:numPr>
                <w:ilvl w:val="0"/>
                <w:numId w:val="4"/>
              </w:numPr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>Attach</w:t>
            </w:r>
            <w:r w:rsidRPr="00F26780">
              <w:rPr>
                <w:lang w:val="en-GB"/>
              </w:rPr>
              <w:t xml:space="preserve"> </w:t>
            </w:r>
            <w:r w:rsidRPr="00F26780">
              <w:rPr>
                <w:szCs w:val="20"/>
                <w:lang w:val="en-US"/>
              </w:rPr>
              <w:t xml:space="preserve">manufacturer's statement that the device complies with the transitional provisions </w:t>
            </w:r>
          </w:p>
          <w:p w:rsidR="00154DDD" w:rsidRPr="00F26780" w:rsidP="00154DDD" w14:paraId="06DDBA15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033879F2" w14:textId="77777777">
            <w:pPr>
              <w:rPr>
                <w:szCs w:val="20"/>
                <w:lang w:val="en-US"/>
              </w:rPr>
            </w:pPr>
          </w:p>
        </w:tc>
      </w:tr>
      <w:tr w14:paraId="2C21ACE9" w14:textId="77777777" w:rsidTr="00AF3CAD">
        <w:tblPrEx>
          <w:tblW w:w="9747" w:type="dxa"/>
          <w:tblLook w:val="04A0"/>
        </w:tblPrEx>
        <w:trPr>
          <w:trHeight w:val="63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3ECE7A6D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>Does the product fulfill every demand in regulation (EU) 2017/745 or (EU) 2017/746?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123B8A48" w14:textId="77777777">
            <w:pPr>
              <w:spacing w:before="60"/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t xml:space="preserve"> </w:t>
            </w:r>
            <w:r w:rsidRPr="00F26780">
              <w:t>Yes</w:t>
            </w:r>
            <w:r w:rsidRPr="00F26780">
              <w:t xml:space="preserve"> </w:t>
            </w:r>
          </w:p>
          <w:p w:rsidR="00154DDD" w:rsidRPr="00F26780" w:rsidP="00154DDD" w14:paraId="1134A81A" w14:textId="77777777">
            <w:pPr>
              <w:rPr>
                <w:szCs w:val="20"/>
                <w:lang w:val="en-US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t xml:space="preserve"> No</w:t>
            </w:r>
          </w:p>
        </w:tc>
      </w:tr>
      <w:tr w14:paraId="3AC3E0A7" w14:textId="77777777" w:rsidTr="00AF3CAD">
        <w:tblPrEx>
          <w:tblW w:w="9747" w:type="dxa"/>
          <w:tblLook w:val="04A0"/>
        </w:tblPrEx>
        <w:trPr>
          <w:trHeight w:val="63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P="00154DDD" w14:paraId="3F2E4203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Composition/</w:t>
            </w:r>
            <w:r w:rsidRPr="00EF58C5">
              <w:rPr>
                <w:szCs w:val="20"/>
                <w:lang w:val="en-GB"/>
              </w:rPr>
              <w:t>Ingredient</w:t>
            </w:r>
            <w:r>
              <w:rPr>
                <w:szCs w:val="20"/>
                <w:lang w:val="en-GB"/>
              </w:rPr>
              <w:t>s of the device</w:t>
            </w:r>
            <w:r w:rsidRPr="00EF58C5">
              <w:rPr>
                <w:szCs w:val="20"/>
                <w:lang w:val="en-GB"/>
              </w:rPr>
              <w:t xml:space="preserve"> </w:t>
            </w:r>
          </w:p>
          <w:p w:rsidR="00D72CB9" w:rsidP="00154DDD" w14:paraId="6892678B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  <w:p w:rsidR="00D72CB9" w:rsidRPr="00D72CB9" w:rsidP="00154DDD" w14:paraId="22F33AB7" w14:textId="4647A699">
            <w:pPr>
              <w:pStyle w:val="ListParagraph"/>
              <w:ind w:left="0"/>
              <w:rPr>
                <w:szCs w:val="20"/>
                <w:lang w:val="en-GB"/>
              </w:rPr>
            </w:pPr>
            <w:r w:rsidRPr="00D72CB9">
              <w:rPr>
                <w:szCs w:val="20"/>
                <w:lang w:val="en-GB"/>
              </w:rPr>
              <w:t>Attach in a format that can be converted to text (not a picture)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117744" w:rsidP="00154DDD" w14:paraId="682050AD" w14:textId="77777777">
            <w:pPr>
              <w:spacing w:before="60"/>
              <w:rPr>
                <w:lang w:val="en-US"/>
              </w:rPr>
            </w:pPr>
          </w:p>
        </w:tc>
      </w:tr>
      <w:tr w14:paraId="58538D00" w14:textId="77777777" w:rsidTr="00AF3CAD">
        <w:tblPrEx>
          <w:tblW w:w="9747" w:type="dxa"/>
          <w:tblLook w:val="04A0"/>
        </w:tblPrEx>
        <w:trPr>
          <w:trHeight w:val="63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554048" w:rsidP="00154DDD" w14:paraId="078E3E6A" w14:textId="77777777">
            <w:pPr>
              <w:rPr>
                <w:bCs/>
                <w:lang w:val="en-GB"/>
              </w:rPr>
            </w:pPr>
            <w:r w:rsidRPr="00554048">
              <w:rPr>
                <w:bCs/>
                <w:lang w:val="en-GB"/>
              </w:rPr>
              <w:t xml:space="preserve">Attach clear </w:t>
            </w:r>
            <w:r>
              <w:rPr>
                <w:bCs/>
                <w:lang w:val="en-GB"/>
              </w:rPr>
              <w:t>a</w:t>
            </w:r>
            <w:r w:rsidRPr="00554048">
              <w:rPr>
                <w:bCs/>
                <w:lang w:val="en-GB"/>
              </w:rPr>
              <w:t xml:space="preserve">rtwork where all the </w:t>
            </w:r>
            <w:r>
              <w:rPr>
                <w:bCs/>
                <w:lang w:val="en-GB"/>
              </w:rPr>
              <w:t>labelling</w:t>
            </w:r>
            <w:r w:rsidRPr="00554048">
              <w:rPr>
                <w:bCs/>
                <w:lang w:val="en-GB"/>
              </w:rPr>
              <w:t xml:space="preserve"> is visible (not a product picture on the front only)</w:t>
            </w:r>
          </w:p>
          <w:p w:rsidR="00154DDD" w:rsidRPr="00554048" w:rsidP="00154DDD" w14:paraId="76FD1084" w14:textId="77777777">
            <w:pPr>
              <w:rPr>
                <w:bCs/>
                <w:lang w:val="en-GB"/>
              </w:rPr>
            </w:pPr>
            <w:r w:rsidRPr="00554048">
              <w:rPr>
                <w:bCs/>
                <w:lang w:val="en-GB"/>
              </w:rPr>
              <w:t>The following is needed if applicable:</w:t>
            </w:r>
          </w:p>
          <w:p w:rsidR="00154DDD" w:rsidRPr="00726C68" w:rsidP="00154DDD" w14:paraId="656F9801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lang w:val="en-GB"/>
              </w:rPr>
            </w:pPr>
            <w:r w:rsidRPr="00726C68">
              <w:rPr>
                <w:bCs/>
                <w:lang w:val="en-GB"/>
              </w:rPr>
              <w:t>Primary packaging</w:t>
            </w:r>
          </w:p>
          <w:p w:rsidR="00154DDD" w:rsidRPr="00726C68" w:rsidP="00154DDD" w14:paraId="0527488A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lang w:val="en-GB"/>
              </w:rPr>
            </w:pPr>
            <w:r w:rsidRPr="00726C68">
              <w:rPr>
                <w:bCs/>
                <w:lang w:val="en-GB"/>
              </w:rPr>
              <w:t>Secondary packaging</w:t>
            </w:r>
          </w:p>
          <w:p w:rsidR="00154DDD" w:rsidRPr="00726C68" w:rsidP="00154DDD" w14:paraId="4F16985E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lang w:val="en-GB"/>
              </w:rPr>
            </w:pPr>
            <w:r w:rsidRPr="00C26946">
              <w:rPr>
                <w:bCs/>
                <w:lang w:val="en-GB"/>
              </w:rPr>
              <w:t xml:space="preserve">Additional labelling according to national legalisation </w:t>
            </w:r>
            <w:r w:rsidRPr="00C26946">
              <w:rPr>
                <w:bCs/>
                <w:lang w:val="en-GB"/>
              </w:rPr>
              <w:t>eg.</w:t>
            </w:r>
            <w:r w:rsidRPr="00C26946">
              <w:rPr>
                <w:bCs/>
                <w:lang w:val="en-GB"/>
              </w:rPr>
              <w:t xml:space="preserve"> </w:t>
            </w:r>
            <w:r w:rsidRPr="00726C68">
              <w:rPr>
                <w:bCs/>
                <w:lang w:val="en-GB"/>
              </w:rPr>
              <w:t xml:space="preserve">label with applicable </w:t>
            </w:r>
            <w:r w:rsidRPr="005C6586">
              <w:rPr>
                <w:bCs/>
                <w:lang w:val="en-GB"/>
              </w:rPr>
              <w:t>national language (Swedish and/or Finnish)</w:t>
            </w:r>
            <w:r w:rsidRPr="00C26946">
              <w:rPr>
                <w:bCs/>
                <w:lang w:val="en-GB"/>
              </w:rPr>
              <w:t xml:space="preserve"> </w:t>
            </w:r>
          </w:p>
          <w:p w:rsidR="00154DDD" w:rsidP="00154DDD" w14:paraId="30E03DDE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lang w:val="en-GB"/>
              </w:rPr>
            </w:pPr>
            <w:r w:rsidRPr="00554048">
              <w:rPr>
                <w:bCs/>
                <w:lang w:val="en-GB"/>
              </w:rPr>
              <w:t xml:space="preserve">Instruction for use/leaflet </w:t>
            </w:r>
          </w:p>
          <w:p w:rsidR="00154DDD" w:rsidRPr="00554048" w:rsidP="00154DDD" w14:paraId="25B240D2" w14:textId="77777777">
            <w:pPr>
              <w:pStyle w:val="ListParagraph"/>
              <w:rPr>
                <w:bCs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830E66" w:rsidP="00154DDD" w14:paraId="426D8398" w14:textId="77777777">
            <w:pPr>
              <w:rPr>
                <w:szCs w:val="20"/>
              </w:rPr>
            </w:pPr>
            <w:r>
              <w:rPr>
                <w:lang w:val="en-US"/>
              </w:rPr>
              <w:t>Attach</w:t>
            </w:r>
            <w:r w:rsidRPr="00830E66">
              <w:rPr>
                <w:lang w:val="en-US"/>
              </w:rPr>
              <w:t xml:space="preserve"> the artworks. </w:t>
            </w:r>
          </w:p>
          <w:p w:rsidR="00154DDD" w:rsidRPr="00830E66" w:rsidP="00154DDD" w14:paraId="7E5E26BF" w14:textId="77777777">
            <w:pPr>
              <w:rPr>
                <w:szCs w:val="20"/>
              </w:rPr>
            </w:pPr>
          </w:p>
          <w:p w:rsidR="00154DDD" w:rsidRPr="00830E66" w:rsidP="00154DDD" w14:paraId="7D0166FE" w14:textId="77777777">
            <w:pPr>
              <w:rPr>
                <w:szCs w:val="20"/>
              </w:rPr>
            </w:pPr>
          </w:p>
          <w:p w:rsidR="00154DDD" w:rsidRPr="00830E66" w:rsidP="00154DDD" w14:paraId="39D916FC" w14:textId="77777777">
            <w:pPr>
              <w:spacing w:before="60"/>
            </w:pPr>
          </w:p>
        </w:tc>
      </w:tr>
      <w:tr w14:paraId="17FE8E78" w14:textId="77777777" w:rsidTr="00AF3CAD">
        <w:tblPrEx>
          <w:tblW w:w="9747" w:type="dxa"/>
          <w:tblLook w:val="04A0"/>
        </w:tblPrEx>
        <w:trPr>
          <w:trHeight w:val="156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2A79F3" w:rsidP="00154DDD" w14:paraId="18550F78" w14:textId="77777777">
            <w:pPr>
              <w:rPr>
                <w:szCs w:val="20"/>
                <w:lang w:val="en-US"/>
              </w:rPr>
            </w:pPr>
            <w:r w:rsidRPr="002A79F3">
              <w:rPr>
                <w:szCs w:val="20"/>
                <w:lang w:val="en-US"/>
              </w:rPr>
              <w:t>Does your article or product package contain substances of very high concern from the Candidate List (SVHCs) in a concentration above 0,1% w/w (REACH article 33)?</w:t>
            </w:r>
          </w:p>
          <w:p w:rsidR="00154DDD" w:rsidRPr="002A79F3" w:rsidP="00154DDD" w14:paraId="123F399A" w14:textId="77777777">
            <w:pPr>
              <w:pStyle w:val="ListParagraph"/>
              <w:rPr>
                <w:szCs w:val="20"/>
                <w:lang w:val="en-US"/>
              </w:rPr>
            </w:pPr>
          </w:p>
          <w:p w:rsidR="00154DDD" w:rsidRPr="002A79F3" w:rsidP="00154DDD" w14:paraId="1E91759B" w14:textId="77777777">
            <w:pPr>
              <w:rPr>
                <w:szCs w:val="20"/>
                <w:lang w:val="en-US"/>
              </w:rPr>
            </w:pPr>
            <w:r w:rsidRPr="002A79F3">
              <w:rPr>
                <w:szCs w:val="20"/>
                <w:lang w:val="en-US"/>
              </w:rPr>
              <w:t>If yes:</w:t>
            </w:r>
          </w:p>
          <w:p w:rsidR="00154DDD" w:rsidRPr="002A79F3" w:rsidP="00154DDD" w14:paraId="4D5978AD" w14:textId="77777777">
            <w:pPr>
              <w:pStyle w:val="ListParagraph"/>
              <w:numPr>
                <w:ilvl w:val="0"/>
                <w:numId w:val="3"/>
              </w:numPr>
              <w:rPr>
                <w:szCs w:val="20"/>
                <w:lang w:val="en-US"/>
              </w:rPr>
            </w:pPr>
            <w:r w:rsidRPr="002A79F3">
              <w:rPr>
                <w:szCs w:val="20"/>
                <w:lang w:val="en-US"/>
              </w:rPr>
              <w:t>List the substances</w:t>
            </w:r>
          </w:p>
          <w:p w:rsidR="00154DDD" w:rsidRPr="002A79F3" w:rsidP="00154DDD" w14:paraId="7C77559E" w14:textId="77777777">
            <w:pPr>
              <w:pStyle w:val="ListParagraph"/>
              <w:numPr>
                <w:ilvl w:val="0"/>
                <w:numId w:val="3"/>
              </w:numPr>
              <w:rPr>
                <w:szCs w:val="20"/>
                <w:lang w:val="en-US"/>
              </w:rPr>
            </w:pPr>
            <w:r w:rsidRPr="002A79F3">
              <w:rPr>
                <w:szCs w:val="20"/>
                <w:lang w:val="en-US"/>
              </w:rPr>
              <w:t>If relevant, attach information to allow safe use of the article</w:t>
            </w:r>
          </w:p>
          <w:p w:rsidR="00154DDD" w:rsidP="00154DDD" w14:paraId="091C8743" w14:textId="77777777">
            <w:pPr>
              <w:pStyle w:val="ListParagraph"/>
              <w:numPr>
                <w:ilvl w:val="0"/>
                <w:numId w:val="3"/>
              </w:numPr>
              <w:rPr>
                <w:szCs w:val="20"/>
                <w:lang w:val="en-US"/>
              </w:rPr>
            </w:pPr>
            <w:r w:rsidRPr="000257DD">
              <w:rPr>
                <w:szCs w:val="20"/>
                <w:lang w:val="en-US"/>
              </w:rPr>
              <w:t>Attach the SCIP number received</w:t>
            </w:r>
            <w:r w:rsidRPr="000257DD">
              <w:rPr>
                <w:rFonts w:cs="Verdana"/>
                <w:color w:val="FF0000"/>
                <w:szCs w:val="20"/>
                <w:lang w:val="en-US"/>
              </w:rPr>
              <w:t xml:space="preserve"> </w:t>
            </w:r>
            <w:r w:rsidRPr="000257DD">
              <w:rPr>
                <w:szCs w:val="20"/>
                <w:lang w:val="en-US"/>
              </w:rPr>
              <w:t>from the submission of information to the SCIP database of European Chemical Agency (ECHA</w:t>
            </w:r>
            <w:r>
              <w:rPr>
                <w:szCs w:val="20"/>
                <w:lang w:val="en-US"/>
              </w:rPr>
              <w:t>.</w:t>
            </w:r>
          </w:p>
          <w:p w:rsidR="00154DDD" w:rsidRPr="002A79F3" w:rsidP="00154DDD" w14:paraId="267DC85E" w14:textId="77777777">
            <w:pPr>
              <w:pStyle w:val="ListParagraph"/>
              <w:numPr>
                <w:ilvl w:val="0"/>
                <w:numId w:val="3"/>
              </w:numPr>
              <w:rPr>
                <w:szCs w:val="20"/>
                <w:lang w:val="en-US"/>
              </w:rPr>
            </w:pPr>
            <w:r w:rsidRPr="000257DD">
              <w:rPr>
                <w:szCs w:val="20"/>
                <w:lang w:val="en-US"/>
              </w:rPr>
              <w:t>If any substance is listed in annex XIV in REACH, attach the authorization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A0153F" w:rsidP="00154DDD" w14:paraId="427C8C60" w14:textId="77777777">
            <w:pPr>
              <w:spacing w:before="60"/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Yes</w:t>
            </w:r>
            <w:r w:rsidRPr="00A0153F">
              <w:t xml:space="preserve"> </w:t>
            </w:r>
          </w:p>
          <w:p w:rsidR="00154DDD" w:rsidRPr="001841E9" w:rsidP="00154DDD" w14:paraId="3F220AA1" w14:textId="77777777">
            <w:pPr>
              <w:rPr>
                <w:szCs w:val="20"/>
                <w:lang w:val="en-US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No</w:t>
            </w:r>
          </w:p>
        </w:tc>
      </w:tr>
      <w:tr w14:paraId="725C1802" w14:textId="77777777" w:rsidTr="00AF3CAD">
        <w:tblPrEx>
          <w:tblW w:w="9747" w:type="dxa"/>
          <w:tblLook w:val="04A0"/>
        </w:tblPrEx>
        <w:trPr>
          <w:trHeight w:val="156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1BAC4C1E" w14:textId="77777777">
            <w:pPr>
              <w:rPr>
                <w:szCs w:val="20"/>
                <w:lang w:val="en-US"/>
              </w:rPr>
            </w:pPr>
            <w:r w:rsidRPr="00F26780">
              <w:rPr>
                <w:szCs w:val="20"/>
                <w:lang w:val="en-US"/>
              </w:rPr>
              <w:t xml:space="preserve">Does the device have a safety data sheet?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F26780" w:rsidP="00154DDD" w14:paraId="3BF0C90E" w14:textId="77777777">
            <w:pPr>
              <w:spacing w:before="60"/>
              <w:rPr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Yes, attach the safety data sheet.</w:t>
            </w:r>
          </w:p>
          <w:p w:rsidR="00154DDD" w:rsidRPr="00F26780" w:rsidP="00154DDD" w14:paraId="1F5DF3BB" w14:textId="77777777">
            <w:pPr>
              <w:spacing w:before="60"/>
              <w:rPr>
                <w:lang w:val="en-GB"/>
              </w:rPr>
            </w:pPr>
            <w:r w:rsidRPr="00F26780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780">
              <w:rPr>
                <w:lang w:val="en-GB"/>
              </w:rPr>
              <w:instrText xml:space="preserve"> FORMCHECKBOX </w:instrText>
            </w:r>
            <w:r w:rsidRPr="00F26780">
              <w:fldChar w:fldCharType="separate"/>
            </w:r>
            <w:r w:rsidRPr="00F26780">
              <w:fldChar w:fldCharType="end"/>
            </w:r>
            <w:r w:rsidRPr="00F26780">
              <w:rPr>
                <w:lang w:val="en-GB"/>
              </w:rPr>
              <w:t xml:space="preserve"> No</w:t>
            </w:r>
          </w:p>
        </w:tc>
      </w:tr>
      <w:tr w14:paraId="43BFD565" w14:textId="77777777" w:rsidTr="00AF3CAD">
        <w:tblPrEx>
          <w:tblW w:w="9747" w:type="dxa"/>
          <w:tblLook w:val="04A0"/>
        </w:tblPrEx>
        <w:trPr>
          <w:trHeight w:val="56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DD" w:rsidRPr="002A79F3" w:rsidP="00154DDD" w14:paraId="52120514" w14:textId="0E347B44">
            <w:pPr>
              <w:pStyle w:val="ListParagraph"/>
              <w:ind w:left="0"/>
              <w:rPr>
                <w:szCs w:val="20"/>
                <w:lang w:val="en-US"/>
              </w:rPr>
            </w:pPr>
            <w:r w:rsidRPr="00F87C2C">
              <w:rPr>
                <w:szCs w:val="20"/>
                <w:lang w:val="en-US"/>
              </w:rPr>
              <w:t xml:space="preserve">Summary over study/literature – Reference for the effect and claim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DDD" w:rsidRPr="002A79F3" w:rsidP="00154DDD" w14:paraId="1859AFF4" w14:textId="77777777">
            <w:pPr>
              <w:rPr>
                <w:szCs w:val="20"/>
                <w:lang w:val="en-GB"/>
              </w:rPr>
            </w:pPr>
          </w:p>
        </w:tc>
      </w:tr>
      <w:tr w14:paraId="384542A6" w14:textId="77777777" w:rsidTr="00F46E59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634" w:rsidRPr="00D123E2" w:rsidP="00F46E59" w14:paraId="3D6E4C3C" w14:textId="77777777">
            <w:pPr>
              <w:rPr>
                <w:i/>
                <w:iCs/>
                <w:lang w:val="en-GB"/>
              </w:rPr>
            </w:pPr>
            <w:r w:rsidRPr="00D123E2">
              <w:rPr>
                <w:i/>
                <w:iCs/>
                <w:lang w:val="en-GB"/>
              </w:rPr>
              <w:t>Only for Finland</w:t>
            </w:r>
            <w:r>
              <w:rPr>
                <w:i/>
                <w:iCs/>
                <w:lang w:val="en-GB"/>
              </w:rPr>
              <w:t>, concerns IVD-devices for self-testing imported to Finland.</w:t>
            </w:r>
          </w:p>
          <w:p w:rsidR="008A6634" w:rsidP="00F46E59" w14:paraId="4B6F70A3" w14:textId="77777777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Have your company submitted device notification to </w:t>
            </w:r>
            <w:r>
              <w:rPr>
                <w:bCs/>
                <w:lang w:val="en-GB"/>
              </w:rPr>
              <w:t>Fimea</w:t>
            </w:r>
            <w:r>
              <w:rPr>
                <w:bCs/>
                <w:lang w:val="en-GB"/>
              </w:rPr>
              <w:t xml:space="preserve"> (Finnish Medicines Agency)?</w:t>
            </w:r>
          </w:p>
          <w:p w:rsidR="008A6634" w:rsidRPr="0012758E" w:rsidP="00F46E59" w14:paraId="0D410B10" w14:textId="77777777">
            <w:pPr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634" w:rsidRPr="008A6634" w:rsidP="00F46E59" w14:paraId="1352233B" w14:textId="77777777">
            <w:pPr>
              <w:spacing w:before="60"/>
              <w:rPr>
                <w:lang w:val="en-GB"/>
              </w:rPr>
            </w:pPr>
          </w:p>
          <w:p w:rsidR="008A6634" w:rsidRPr="00A0153F" w:rsidP="00F46E59" w14:paraId="511E4DAC" w14:textId="77777777">
            <w:pPr>
              <w:spacing w:before="60"/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Yes</w:t>
            </w:r>
            <w:r w:rsidRPr="00A0153F">
              <w:t xml:space="preserve"> </w:t>
            </w:r>
          </w:p>
          <w:p w:rsidR="008A6634" w:rsidP="00F46E59" w14:paraId="1296A504" w14:textId="77777777">
            <w:pPr>
              <w:rPr>
                <w:b/>
                <w:lang w:val="en-GB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No</w:t>
            </w:r>
          </w:p>
        </w:tc>
      </w:tr>
    </w:tbl>
    <w:p w:rsidR="00EB2022" w:rsidRPr="00CB3067" w:rsidP="00EB2022" w14:paraId="316A4E8C" w14:textId="77777777">
      <w:pPr>
        <w:rPr>
          <w:b/>
          <w:szCs w:val="20"/>
          <w:lang w:val="en-GB"/>
        </w:rPr>
      </w:pPr>
    </w:p>
    <w:p w:rsidR="00EB2022" w:rsidRPr="00CB3067" w:rsidP="00EB2022" w14:paraId="565415F1" w14:textId="77777777">
      <w:pPr>
        <w:rPr>
          <w:b/>
          <w:szCs w:val="20"/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9"/>
        <w:gridCol w:w="1619"/>
        <w:gridCol w:w="4941"/>
        <w:gridCol w:w="38"/>
      </w:tblGrid>
      <w:tr w14:paraId="49CCA6B4" w14:textId="77777777" w:rsidTr="00AF3CAD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38" w:type="dxa"/>
          <w:trHeight w:val="351"/>
        </w:trPr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B2022" w:rsidRPr="002A79F3" w:rsidP="00AF3CAD" w14:paraId="72DAAA85" w14:textId="77777777">
            <w:pPr>
              <w:rPr>
                <w:b/>
                <w:szCs w:val="20"/>
                <w:lang w:val="en-US"/>
              </w:rPr>
            </w:pPr>
            <w:r w:rsidRPr="005E679C">
              <w:rPr>
                <w:b/>
                <w:szCs w:val="20"/>
                <w:lang w:val="en-US"/>
              </w:rPr>
              <w:t>Assessment – to be co</w:t>
            </w:r>
            <w:r>
              <w:rPr>
                <w:b/>
                <w:szCs w:val="20"/>
                <w:lang w:val="en-US"/>
              </w:rPr>
              <w:t>mpleted by Oriola</w:t>
            </w:r>
          </w:p>
        </w:tc>
      </w:tr>
      <w:tr w14:paraId="348ECF64" w14:textId="77777777" w:rsidTr="00AF3CAD">
        <w:tblPrEx>
          <w:tblW w:w="9757" w:type="dxa"/>
          <w:tblInd w:w="-10" w:type="dxa"/>
          <w:tblLook w:val="04A0"/>
        </w:tblPrEx>
        <w:trPr>
          <w:trHeight w:val="67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022" w:rsidP="00AF3CAD" w14:paraId="4B2420EE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Product </w:t>
            </w:r>
            <w:r>
              <w:rPr>
                <w:szCs w:val="20"/>
              </w:rPr>
              <w:t>approved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2022" w:rsidRPr="00A0153F" w:rsidP="00AF3CAD" w14:paraId="4410269F" w14:textId="77777777">
            <w:pPr>
              <w:spacing w:before="60"/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Yes</w:t>
            </w:r>
          </w:p>
          <w:p w:rsidR="00EB2022" w:rsidP="00AF3CAD" w14:paraId="3AA68BA3" w14:textId="77777777">
            <w:pPr>
              <w:spacing w:before="60"/>
              <w:rPr>
                <w:szCs w:val="20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2022" w:rsidRPr="002A79F3" w:rsidP="00AF3CAD" w14:paraId="2247B8F2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</w:tbl>
    <w:p w:rsidR="00EB2022" w:rsidP="00EB2022" w14:paraId="65B700FF" w14:textId="77777777">
      <w:pPr>
        <w:rPr>
          <w:sz w:val="16"/>
          <w:szCs w:val="16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453A8929" w14:textId="77777777" w:rsidTr="00AF3CAD">
        <w:tblPrEx>
          <w:tblW w:w="9747" w:type="dxa"/>
          <w:tblLook w:val="04A0"/>
        </w:tblPrEx>
        <w:trPr>
          <w:trHeight w:val="52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22" w:rsidRPr="00DF4A85" w:rsidP="00AF3CAD" w14:paraId="38AE3664" w14:textId="77777777">
            <w:pPr>
              <w:rPr>
                <w:szCs w:val="20"/>
                <w:lang w:val="en-US"/>
              </w:rPr>
            </w:pPr>
            <w:r w:rsidRPr="00DF4A85">
              <w:rPr>
                <w:szCs w:val="20"/>
                <w:lang w:val="en-US"/>
              </w:rPr>
              <w:t>Responsible person for quality control</w:t>
            </w:r>
          </w:p>
          <w:p w:rsidR="00EB2022" w:rsidRPr="002A79F3" w:rsidP="00AF3CAD" w14:paraId="0E69688E" w14:textId="77777777">
            <w:pPr>
              <w:rPr>
                <w:szCs w:val="20"/>
                <w:lang w:val="en-US"/>
              </w:rPr>
            </w:pPr>
            <w:r w:rsidRPr="00DF4A85">
              <w:rPr>
                <w:szCs w:val="20"/>
                <w:lang w:val="en-US"/>
              </w:rPr>
              <w:t>Name and date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22" w:rsidRPr="005C6586" w:rsidP="00AF3CAD" w14:paraId="7CDCDB56" w14:textId="77777777">
            <w:pPr>
              <w:rPr>
                <w:szCs w:val="20"/>
                <w:lang w:val="en-GB"/>
              </w:rPr>
            </w:pPr>
          </w:p>
          <w:p w:rsidR="00EB2022" w:rsidRPr="005C6586" w:rsidP="00AF3CAD" w14:paraId="3FD76495" w14:textId="77777777">
            <w:pPr>
              <w:rPr>
                <w:szCs w:val="20"/>
                <w:lang w:val="en-GB"/>
              </w:rPr>
            </w:pPr>
          </w:p>
        </w:tc>
      </w:tr>
    </w:tbl>
    <w:p w:rsidR="00EB2022" w:rsidRPr="005C6586" w:rsidP="00EB2022" w14:paraId="71ACCC59" w14:textId="77777777">
      <w:pPr>
        <w:rPr>
          <w:szCs w:val="20"/>
          <w:lang w:val="en-GB"/>
        </w:rPr>
      </w:pPr>
    </w:p>
    <w:p w:rsidR="00EB2022" w:rsidRPr="005C6586" w:rsidP="00EB2022" w14:paraId="0D28661A" w14:textId="77777777">
      <w:pPr>
        <w:tabs>
          <w:tab w:val="left" w:pos="4185"/>
        </w:tabs>
        <w:rPr>
          <w:lang w:val="en-GB"/>
        </w:rPr>
      </w:pPr>
    </w:p>
    <w:p w:rsidR="00EB2022" w:rsidRPr="005C6586" w:rsidP="00EB2022" w14:paraId="61E198FC" w14:textId="77777777">
      <w:pPr>
        <w:rPr>
          <w:lang w:val="en-GB"/>
        </w:rPr>
      </w:pPr>
    </w:p>
    <w:p w:rsidR="0002413D" w:rsidRPr="00EB2022" w:rsidP="0002413D" w14:paraId="3FA92D7E" w14:textId="77777777">
      <w:pPr>
        <w:rPr>
          <w:szCs w:val="20"/>
          <w:lang w:val="en-GB"/>
        </w:rPr>
      </w:pPr>
    </w:p>
    <w:permEnd w:id="0"/>
    <w:p w:rsidR="00482B88" w:rsidRPr="00EB2022" w:rsidP="0002413D" w14:paraId="536F2DAC" w14:textId="77777777">
      <w:pPr>
        <w:rPr>
          <w:lang w:val="en-GB"/>
        </w:rPr>
      </w:pPr>
    </w:p>
    <w:sectPr w:rsidSect="002467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1AEC76FC" w14:textId="735076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5ACF750E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2C7B1D5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1069F208" w14:textId="4E4BD456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4B76D853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5F56F4" w:rsidRPr="00847C82" w:rsidP="005F56F4" w14:paraId="2955C39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29/10/2025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5A3C5C3A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58AB130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5F56F4" w:rsidRPr="00F5499B" w:rsidP="005F56F4" w14:paraId="360509D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30/10/2025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7A568BD0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53E9230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0A2288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32B52A1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5762B8B9" w14:textId="50AE6B01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015562E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AB0D34" w:rsidRPr="00847C82" w:rsidP="00AB0D34" w14:paraId="43BF2B2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29/10/2025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17E65F38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7BDF983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AB0D34" w:rsidRPr="00F5499B" w:rsidP="00AB0D34" w14:paraId="4BDEA07D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30/10/2025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36BFABA9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72293A79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6B1DAB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701"/>
      <w:gridCol w:w="2129"/>
      <w:gridCol w:w="4541"/>
      <w:gridCol w:w="1271"/>
    </w:tblGrid>
    <w:tr w14:paraId="3B704D4B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04C04942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5FC715C8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739B8B52" w14:textId="1EA39423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APP-11011-v.9.0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313CB7AF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15F87D3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Medical devices</w:t>
          </w:r>
        </w:p>
      </w:tc>
      <w:tc>
        <w:tcPr>
          <w:tcW w:w="659" w:type="pct"/>
        </w:tcPr>
        <w:p w:rsidR="00AB0D34" w:rsidRPr="00EF614E" w:rsidP="00AB0D34" w14:paraId="48EA558F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60E139B9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3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3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5E51FC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232"/>
      <w:gridCol w:w="2016"/>
      <w:gridCol w:w="1727"/>
      <w:gridCol w:w="1588"/>
      <w:gridCol w:w="2064"/>
    </w:tblGrid>
    <w:tr w14:paraId="2B5A0A80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1EEAF3E3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369B1A84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775505A1" w14:textId="7934E36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APP-11011-v.9.0</w:t>
          </w:r>
        </w:p>
      </w:tc>
      <w:tc>
        <w:tcPr>
          <w:tcW w:w="897" w:type="pct"/>
        </w:tcPr>
        <w:p w:rsidR="00AB0D34" w:rsidRPr="008D49B2" w:rsidP="00AB0D34" w14:paraId="13C5DCD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8B6C900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30/10/2025</w:t>
          </w:r>
        </w:p>
      </w:tc>
      <w:tc>
        <w:tcPr>
          <w:tcW w:w="825" w:type="pct"/>
        </w:tcPr>
        <w:p w:rsidR="00AB0D34" w:rsidRPr="008D49B2" w:rsidP="00AB0D34" w14:paraId="0749E01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8278D94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29/10/2028</w:t>
          </w:r>
        </w:p>
      </w:tc>
      <w:tc>
        <w:tcPr>
          <w:tcW w:w="1072" w:type="pct"/>
        </w:tcPr>
        <w:p w:rsidR="00AB0D34" w:rsidRPr="008D49B2" w:rsidP="00AB0D34" w14:paraId="606F46D2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27FCE140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3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776F9433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38519775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2D2C3DDE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154E49BD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Quality Documentation - Medical devices </w:t>
          </w:r>
        </w:p>
      </w:tc>
    </w:tr>
    <w:tr w14:paraId="30FC13B1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0E955FB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1386AF34" w14:textId="77777777">
          <w:pPr>
            <w:pStyle w:val="Title"/>
          </w:pPr>
          <w:r>
            <w:t>Quality Documentation - Medical devices</w:t>
          </w:r>
        </w:p>
      </w:tc>
    </w:tr>
  </w:tbl>
  <w:p w:rsidR="00AB0D34" w14:paraId="518C30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40AD0"/>
    <w:multiLevelType w:val="hybridMultilevel"/>
    <w:tmpl w:val="F902591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64C3962"/>
    <w:multiLevelType w:val="hybridMultilevel"/>
    <w:tmpl w:val="6D303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477EE"/>
    <w:multiLevelType w:val="hybridMultilevel"/>
    <w:tmpl w:val="58C4E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B189E"/>
    <w:multiLevelType w:val="hybridMultilevel"/>
    <w:tmpl w:val="29C02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5087355">
    <w:abstractNumId w:val="0"/>
  </w:num>
  <w:num w:numId="2" w16cid:durableId="1616519793">
    <w:abstractNumId w:val="2"/>
  </w:num>
  <w:num w:numId="3" w16cid:durableId="279802303">
    <w:abstractNumId w:val="3"/>
  </w:num>
  <w:num w:numId="4" w16cid:durableId="1582060300">
    <w:abstractNumId w:val="1"/>
  </w:num>
  <w:num w:numId="5" w16cid:durableId="14844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1" w:cryptProviderType="rsaAES" w:cryptAlgorithmClass="hash" w:cryptAlgorithmType="typeAny" w:cryptAlgorithmSid="14" w:cryptSpinCount="100000" w:hash="qWt8co0BED+j4Y1ewfldqtXigkUd6zu0OUKNaMVU31ytfb3I2/MKkzHV7YtRRFHQgFtFnsjjLDmZ&#10;IPKMYc4/oA==&#10;" w:salt="7tNxrwj7jArt2lrbVbUuaQ==&#10;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E"/>
    <w:rsid w:val="000008AD"/>
    <w:rsid w:val="00021BA7"/>
    <w:rsid w:val="0002413D"/>
    <w:rsid w:val="000257DD"/>
    <w:rsid w:val="000449B3"/>
    <w:rsid w:val="00056276"/>
    <w:rsid w:val="00061003"/>
    <w:rsid w:val="00066E72"/>
    <w:rsid w:val="000671C3"/>
    <w:rsid w:val="000756EF"/>
    <w:rsid w:val="0009074F"/>
    <w:rsid w:val="00095C65"/>
    <w:rsid w:val="00097397"/>
    <w:rsid w:val="000A63A7"/>
    <w:rsid w:val="000E4297"/>
    <w:rsid w:val="000E6663"/>
    <w:rsid w:val="001057A7"/>
    <w:rsid w:val="001110CD"/>
    <w:rsid w:val="00117744"/>
    <w:rsid w:val="00121CAF"/>
    <w:rsid w:val="0012758E"/>
    <w:rsid w:val="00130581"/>
    <w:rsid w:val="00132AB6"/>
    <w:rsid w:val="00146251"/>
    <w:rsid w:val="00150BD4"/>
    <w:rsid w:val="00154DDD"/>
    <w:rsid w:val="001733E0"/>
    <w:rsid w:val="001841E9"/>
    <w:rsid w:val="001946CC"/>
    <w:rsid w:val="001959BC"/>
    <w:rsid w:val="00197AB6"/>
    <w:rsid w:val="00197ED5"/>
    <w:rsid w:val="001A3F3E"/>
    <w:rsid w:val="001C5304"/>
    <w:rsid w:val="001D49A8"/>
    <w:rsid w:val="001D781E"/>
    <w:rsid w:val="001D7862"/>
    <w:rsid w:val="001E2124"/>
    <w:rsid w:val="0020564C"/>
    <w:rsid w:val="00210022"/>
    <w:rsid w:val="00246712"/>
    <w:rsid w:val="00257D25"/>
    <w:rsid w:val="00262352"/>
    <w:rsid w:val="002648CD"/>
    <w:rsid w:val="00264B8F"/>
    <w:rsid w:val="002727A6"/>
    <w:rsid w:val="00274B4B"/>
    <w:rsid w:val="00291F12"/>
    <w:rsid w:val="002A79F3"/>
    <w:rsid w:val="002C6575"/>
    <w:rsid w:val="002D3FBE"/>
    <w:rsid w:val="002E1AD1"/>
    <w:rsid w:val="002E343F"/>
    <w:rsid w:val="002F37EA"/>
    <w:rsid w:val="00305013"/>
    <w:rsid w:val="0034253D"/>
    <w:rsid w:val="00351A58"/>
    <w:rsid w:val="00371E8E"/>
    <w:rsid w:val="003859B8"/>
    <w:rsid w:val="003B26DD"/>
    <w:rsid w:val="003B75BC"/>
    <w:rsid w:val="003C2EC7"/>
    <w:rsid w:val="003C5F4C"/>
    <w:rsid w:val="003D5679"/>
    <w:rsid w:val="003E0EA4"/>
    <w:rsid w:val="003F5988"/>
    <w:rsid w:val="00402689"/>
    <w:rsid w:val="0041082E"/>
    <w:rsid w:val="00413E7A"/>
    <w:rsid w:val="00414826"/>
    <w:rsid w:val="00426A43"/>
    <w:rsid w:val="004332AB"/>
    <w:rsid w:val="00436237"/>
    <w:rsid w:val="0044166A"/>
    <w:rsid w:val="00451FCE"/>
    <w:rsid w:val="0046328D"/>
    <w:rsid w:val="004702CA"/>
    <w:rsid w:val="00471D5B"/>
    <w:rsid w:val="00481900"/>
    <w:rsid w:val="00482B88"/>
    <w:rsid w:val="00487605"/>
    <w:rsid w:val="004B14DA"/>
    <w:rsid w:val="004C63C6"/>
    <w:rsid w:val="004E1B63"/>
    <w:rsid w:val="004F491A"/>
    <w:rsid w:val="00503046"/>
    <w:rsid w:val="00516D9C"/>
    <w:rsid w:val="005228B2"/>
    <w:rsid w:val="00524441"/>
    <w:rsid w:val="00526B9E"/>
    <w:rsid w:val="00532559"/>
    <w:rsid w:val="00554048"/>
    <w:rsid w:val="005A54E0"/>
    <w:rsid w:val="005C4C41"/>
    <w:rsid w:val="005C6586"/>
    <w:rsid w:val="005E679C"/>
    <w:rsid w:val="005F56F4"/>
    <w:rsid w:val="00600F92"/>
    <w:rsid w:val="006202BD"/>
    <w:rsid w:val="006227AD"/>
    <w:rsid w:val="00625644"/>
    <w:rsid w:val="006416CD"/>
    <w:rsid w:val="00671AB9"/>
    <w:rsid w:val="006A178C"/>
    <w:rsid w:val="006A36B5"/>
    <w:rsid w:val="006B2428"/>
    <w:rsid w:val="006B459C"/>
    <w:rsid w:val="006B7F4F"/>
    <w:rsid w:val="006C0623"/>
    <w:rsid w:val="006F224A"/>
    <w:rsid w:val="006F7EEF"/>
    <w:rsid w:val="00726C68"/>
    <w:rsid w:val="00730EC4"/>
    <w:rsid w:val="007351C4"/>
    <w:rsid w:val="007511C9"/>
    <w:rsid w:val="00763D46"/>
    <w:rsid w:val="00776D07"/>
    <w:rsid w:val="00794A03"/>
    <w:rsid w:val="007A459D"/>
    <w:rsid w:val="007D3EFC"/>
    <w:rsid w:val="007F264C"/>
    <w:rsid w:val="00813EE5"/>
    <w:rsid w:val="00822FA0"/>
    <w:rsid w:val="00824CCF"/>
    <w:rsid w:val="00830E66"/>
    <w:rsid w:val="00847C82"/>
    <w:rsid w:val="00854EA6"/>
    <w:rsid w:val="00861EA1"/>
    <w:rsid w:val="00882F2D"/>
    <w:rsid w:val="008835D2"/>
    <w:rsid w:val="008A00A0"/>
    <w:rsid w:val="008A6634"/>
    <w:rsid w:val="008B0CE4"/>
    <w:rsid w:val="008D4650"/>
    <w:rsid w:val="008D49B2"/>
    <w:rsid w:val="008D6C3D"/>
    <w:rsid w:val="008E1778"/>
    <w:rsid w:val="008F2EC6"/>
    <w:rsid w:val="00911629"/>
    <w:rsid w:val="00921A75"/>
    <w:rsid w:val="009242E5"/>
    <w:rsid w:val="00930AC8"/>
    <w:rsid w:val="009313FD"/>
    <w:rsid w:val="009409F3"/>
    <w:rsid w:val="00942B17"/>
    <w:rsid w:val="00953AD9"/>
    <w:rsid w:val="00954692"/>
    <w:rsid w:val="00967623"/>
    <w:rsid w:val="00973080"/>
    <w:rsid w:val="00992109"/>
    <w:rsid w:val="009A3773"/>
    <w:rsid w:val="009A5EB6"/>
    <w:rsid w:val="00A0153F"/>
    <w:rsid w:val="00A25FDE"/>
    <w:rsid w:val="00A31151"/>
    <w:rsid w:val="00A46382"/>
    <w:rsid w:val="00A573BD"/>
    <w:rsid w:val="00A73511"/>
    <w:rsid w:val="00A94BB4"/>
    <w:rsid w:val="00AA141D"/>
    <w:rsid w:val="00AB0D34"/>
    <w:rsid w:val="00AC726A"/>
    <w:rsid w:val="00AE3A89"/>
    <w:rsid w:val="00AF20FD"/>
    <w:rsid w:val="00AF3CAD"/>
    <w:rsid w:val="00AF4F26"/>
    <w:rsid w:val="00AF693F"/>
    <w:rsid w:val="00B21A9A"/>
    <w:rsid w:val="00B3524B"/>
    <w:rsid w:val="00B52267"/>
    <w:rsid w:val="00B52622"/>
    <w:rsid w:val="00B607E7"/>
    <w:rsid w:val="00B6439A"/>
    <w:rsid w:val="00B64686"/>
    <w:rsid w:val="00B76E5E"/>
    <w:rsid w:val="00B83F55"/>
    <w:rsid w:val="00B90832"/>
    <w:rsid w:val="00BA195A"/>
    <w:rsid w:val="00BC509B"/>
    <w:rsid w:val="00BE47B7"/>
    <w:rsid w:val="00BF3AEB"/>
    <w:rsid w:val="00BF6D08"/>
    <w:rsid w:val="00C05C0E"/>
    <w:rsid w:val="00C26946"/>
    <w:rsid w:val="00C354FB"/>
    <w:rsid w:val="00C47C35"/>
    <w:rsid w:val="00C530CC"/>
    <w:rsid w:val="00C74CCE"/>
    <w:rsid w:val="00C77FC3"/>
    <w:rsid w:val="00CA22C1"/>
    <w:rsid w:val="00CA29CF"/>
    <w:rsid w:val="00CA3C68"/>
    <w:rsid w:val="00CA4901"/>
    <w:rsid w:val="00CB3067"/>
    <w:rsid w:val="00CC2CA1"/>
    <w:rsid w:val="00CC7BF8"/>
    <w:rsid w:val="00CE1E15"/>
    <w:rsid w:val="00CF1775"/>
    <w:rsid w:val="00CF180A"/>
    <w:rsid w:val="00CF396C"/>
    <w:rsid w:val="00D1150E"/>
    <w:rsid w:val="00D123E2"/>
    <w:rsid w:val="00D324CC"/>
    <w:rsid w:val="00D36C59"/>
    <w:rsid w:val="00D46F1D"/>
    <w:rsid w:val="00D61C1F"/>
    <w:rsid w:val="00D70F45"/>
    <w:rsid w:val="00D72CB9"/>
    <w:rsid w:val="00D75A4C"/>
    <w:rsid w:val="00D767DB"/>
    <w:rsid w:val="00D81201"/>
    <w:rsid w:val="00D8246C"/>
    <w:rsid w:val="00D94DBF"/>
    <w:rsid w:val="00DA30B7"/>
    <w:rsid w:val="00DC03CC"/>
    <w:rsid w:val="00DD6D77"/>
    <w:rsid w:val="00DF4A85"/>
    <w:rsid w:val="00E02224"/>
    <w:rsid w:val="00E11882"/>
    <w:rsid w:val="00E1545B"/>
    <w:rsid w:val="00E25331"/>
    <w:rsid w:val="00E375C0"/>
    <w:rsid w:val="00E4077B"/>
    <w:rsid w:val="00E419B7"/>
    <w:rsid w:val="00E82710"/>
    <w:rsid w:val="00E96B91"/>
    <w:rsid w:val="00E97440"/>
    <w:rsid w:val="00EB2022"/>
    <w:rsid w:val="00EB4E05"/>
    <w:rsid w:val="00EC768E"/>
    <w:rsid w:val="00EE1D70"/>
    <w:rsid w:val="00EE5519"/>
    <w:rsid w:val="00EF0479"/>
    <w:rsid w:val="00EF58C5"/>
    <w:rsid w:val="00EF614E"/>
    <w:rsid w:val="00F058B4"/>
    <w:rsid w:val="00F26780"/>
    <w:rsid w:val="00F32A67"/>
    <w:rsid w:val="00F37F4D"/>
    <w:rsid w:val="00F46E59"/>
    <w:rsid w:val="00F5499B"/>
    <w:rsid w:val="00F67DCA"/>
    <w:rsid w:val="00F7159E"/>
    <w:rsid w:val="00F72E96"/>
    <w:rsid w:val="00F87087"/>
    <w:rsid w:val="00F87C2C"/>
    <w:rsid w:val="00F96828"/>
    <w:rsid w:val="00FB0ED4"/>
    <w:rsid w:val="00FB2BAD"/>
    <w:rsid w:val="00FB6039"/>
    <w:rsid w:val="00FC5316"/>
    <w:rsid w:val="00FC65E6"/>
    <w:rsid w:val="00FE4B2D"/>
    <w:rsid w:val="00FE51F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670AC3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5F56F4"/>
    <w:pPr>
      <w:keepNext/>
      <w:numPr>
        <w:numId w:val="5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49B2"/>
    <w:pPr>
      <w:keepNext/>
      <w:keepLines/>
      <w:numPr>
        <w:ilvl w:val="1"/>
        <w:numId w:val="5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5C65"/>
    <w:pPr>
      <w:keepNext/>
      <w:keepLines/>
      <w:numPr>
        <w:ilvl w:val="2"/>
        <w:numId w:val="5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95C65"/>
    <w:pPr>
      <w:keepNext/>
      <w:keepLines/>
      <w:numPr>
        <w:ilvl w:val="3"/>
        <w:numId w:val="5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2051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1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1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1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1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Header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onTextChar"/>
    <w:rsid w:val="003E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D7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E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eaderChar">
    <w:name w:val="Header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SidhuvudRubriktexterChar0">
    <w:name w:val="Sidhuvud Rubriktexter Char_0"/>
    <w:rsid w:val="005F56F4"/>
    <w:rPr>
      <w:rFonts w:ascii="Verdana" w:eastAsia="Batang" w:hAnsi="Verdana"/>
      <w:sz w:val="16"/>
      <w:szCs w:val="24"/>
    </w:rPr>
  </w:style>
  <w:style w:type="paragraph" w:customStyle="1" w:styleId="SidhuvudRubriktexter0">
    <w:name w:val="Sidhuvud Rubriktexter_0"/>
    <w:rsid w:val="005F56F4"/>
    <w:pPr>
      <w:tabs>
        <w:tab w:val="center" w:pos="4536"/>
        <w:tab w:val="right" w:pos="9072"/>
      </w:tabs>
    </w:pPr>
    <w:rPr>
      <w:rFonts w:ascii="Verdana" w:eastAsia="Batang" w:hAnsi="Verdana"/>
      <w:sz w:val="16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5587CE4D2A34FA77B755B3A40A0C8" ma:contentTypeVersion="20" ma:contentTypeDescription="Create a new document." ma:contentTypeScope="" ma:versionID="7b04180ed553692280b949819215de71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7d456e8f48221ed63f44a7bb0e118f5b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B09F-7B80-44E8-996F-24D91564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b5a7-cf9e-4096-9356-ea6296fdff43"/>
    <ds:schemaRef ds:uri="ab8953f3-6113-4e8e-8e4a-9071558f9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30C1B-0777-4FE4-8181-2E9035910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28440-9AB5-47C4-BAEB-10EAF8539128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4.xml><?xml version="1.0" encoding="utf-8"?>
<ds:datastoreItem xmlns:ds="http://schemas.openxmlformats.org/officeDocument/2006/customXml" ds:itemID="{232AA28C-A876-47CC-839C-EEEC780D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474</Words>
  <Characters>2607</Characters>
  <Application>Microsoft Office Word</Application>
  <DocSecurity>8</DocSecurity>
  <Lines>162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Visthusboden Utbildning AB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 - Blankett/Bilaga</dc:title>
  <dc:creator>Hansson Florence</dc:creator>
  <cp:lastModifiedBy>Karin Ilis</cp:lastModifiedBy>
  <cp:revision>43</cp:revision>
  <cp:lastPrinted>2015-09-02T07:05:00Z</cp:lastPrinted>
  <dcterms:created xsi:type="dcterms:W3CDTF">2015-09-29T13:05:00Z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2028-10-29T00:00:00Z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Förtydligande angående ingredienslista</vt:lpwstr>
  </property>
  <property fmtid="{D5CDD505-2E9C-101B-9397-08002B2CF9AE}" pid="6" name="ContentTypeId">
    <vt:lpwstr>0x0101002125587CE4D2A34FA77B755B3A40A0C8</vt:lpwstr>
  </property>
  <property fmtid="{D5CDD505-2E9C-101B-9397-08002B2CF9AE}" pid="7" name="CreateDate">
    <vt:filetime>2015-11-03T15:45:24Z</vt:filetime>
  </property>
  <property fmtid="{D5CDD505-2E9C-101B-9397-08002B2CF9AE}" pid="8" name="Creator">
    <vt:lpwstr>Sofia Ericsson</vt:lpwstr>
  </property>
  <property fmtid="{D5CDD505-2E9C-101B-9397-08002B2CF9AE}" pid="9" name="DocumentType">
    <vt:lpwstr>Appendix new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English</vt:lpwstr>
  </property>
  <property fmtid="{D5CDD505-2E9C-101B-9397-08002B2CF9AE}" pid="14" name="MediaServiceImageTags">
    <vt:lpwstr/>
  </property>
  <property fmtid="{D5CDD505-2E9C-101B-9397-08002B2CF9AE}" pid="15" name="MetadataApprover">
    <vt:lpwstr>Florence AdminHansson</vt:lpwstr>
  </property>
  <property fmtid="{D5CDD505-2E9C-101B-9397-08002B2CF9AE}" pid="16" name="MetadataCo-writer">
    <vt:lpwstr/>
  </property>
  <property fmtid="{D5CDD505-2E9C-101B-9397-08002B2CF9AE}" pid="17" name="MetadataCompany (approver)">
    <vt:lpwstr>Oriola AB</vt:lpwstr>
  </property>
  <property fmtid="{D5CDD505-2E9C-101B-9397-08002B2CF9AE}" pid="18" name="MetadataCompany (final approver)">
    <vt:lpwstr>Oriola AB</vt:lpwstr>
  </property>
  <property fmtid="{D5CDD505-2E9C-101B-9397-08002B2CF9AE}" pid="19" name="MetadataCompany (GxP-check)">
    <vt:lpwstr>Oriola AB</vt:lpwstr>
  </property>
  <property fmtid="{D5CDD505-2E9C-101B-9397-08002B2CF9AE}" pid="20" name="MetadataCompany (location)">
    <vt:lpwstr>Oriola AB</vt:lpwstr>
  </property>
  <property fmtid="{D5CDD505-2E9C-101B-9397-08002B2CF9AE}" pid="21" name="MetadataCompany (process)">
    <vt:lpwstr>Oriola AB</vt:lpwstr>
  </property>
  <property fmtid="{D5CDD505-2E9C-101B-9397-08002B2CF9AE}" pid="22" name="MetadataCompany (reviewer/editor)">
    <vt:lpwstr>Oriola AB</vt:lpwstr>
  </property>
  <property fmtid="{D5CDD505-2E9C-101B-9397-08002B2CF9AE}" pid="23" name="MetadataCompany (roles)">
    <vt:lpwstr>Oriola AB</vt:lpwstr>
  </property>
  <property fmtid="{D5CDD505-2E9C-101B-9397-08002B2CF9AE}" pid="24" name="MetadataConfidentiality">
    <vt:lpwstr>Public</vt:lpwstr>
  </property>
  <property fmtid="{D5CDD505-2E9C-101B-9397-08002B2CF9AE}" pid="25" name="MetadataConnected to company">
    <vt:lpwstr>Oriola AB</vt:lpwstr>
  </property>
  <property fmtid="{D5CDD505-2E9C-101B-9397-08002B2CF9AE}" pid="26" name="MetadataCountry">
    <vt:lpwstr>Finland, Sweden</vt:lpwstr>
  </property>
  <property fmtid="{D5CDD505-2E9C-101B-9397-08002B2CF9AE}" pid="27" name="MetadataDocument owner process">
    <vt:lpwstr>Sourcing and supplier management</vt:lpwstr>
  </property>
  <property fmtid="{D5CDD505-2E9C-101B-9397-08002B2CF9AE}" pid="28" name="MetadataEditors">
    <vt:lpwstr/>
  </property>
  <property fmtid="{D5CDD505-2E9C-101B-9397-08002B2CF9AE}" pid="29" name="MetadataEnglish title">
    <vt:lpwstr>Quality Documentation - Medical devices </vt:lpwstr>
  </property>
  <property fmtid="{D5CDD505-2E9C-101B-9397-08002B2CF9AE}" pid="30" name="MetadataFinal approver">
    <vt:lpwstr>Florence AdminHansson</vt:lpwstr>
  </property>
  <property fmtid="{D5CDD505-2E9C-101B-9397-08002B2CF9AE}" pid="31" name="MetadataGxP related">
    <vt:lpwstr>No</vt:lpwstr>
  </property>
  <property fmtid="{D5CDD505-2E9C-101B-9397-08002B2CF9AE}" pid="32" name="MetadataGxP-related">
    <vt:lpwstr>Yes</vt:lpwstr>
  </property>
  <property fmtid="{D5CDD505-2E9C-101B-9397-08002B2CF9AE}" pid="33" name="MetadataLocation">
    <vt:lpwstr>Enköping, Mölnlycke, Stockholm</vt:lpwstr>
  </property>
  <property fmtid="{D5CDD505-2E9C-101B-9397-08002B2CF9AE}" pid="34" name="MetadataPrevious ID and version number">
    <vt:lpwstr>1789 v. 04</vt:lpwstr>
  </property>
  <property fmtid="{D5CDD505-2E9C-101B-9397-08002B2CF9AE}" pid="35" name="MetadataPrevious id-nr and version nr">
    <vt:lpwstr>N/A</vt:lpwstr>
  </property>
  <property fmtid="{D5CDD505-2E9C-101B-9397-08002B2CF9AE}" pid="36" name="MetadataProcess">
    <vt:lpwstr>Sourcing and supplier management</vt:lpwstr>
  </property>
  <property fmtid="{D5CDD505-2E9C-101B-9397-08002B2CF9AE}" pid="37" name="MetadataProcess Approver">
    <vt:lpwstr>Karin Ilis</vt:lpwstr>
  </property>
  <property fmtid="{D5CDD505-2E9C-101B-9397-08002B2CF9AE}" pid="38" name="MetadataQuality Approver">
    <vt:lpwstr>Roberth Svensberg</vt:lpwstr>
  </property>
  <property fmtid="{D5CDD505-2E9C-101B-9397-08002B2CF9AE}" pid="39" name="MetadataRegulation/standard">
    <vt:lpwstr>GCP, GDP, GMP, ISO</vt:lpwstr>
  </property>
  <property fmtid="{D5CDD505-2E9C-101B-9397-08002B2CF9AE}" pid="40" name="MetadataReviewers">
    <vt:lpwstr>Florence AdminHansson</vt:lpwstr>
  </property>
  <property fmtid="{D5CDD505-2E9C-101B-9397-08002B2CF9AE}" pid="41" name="MetadataRoles for knowledge">
    <vt:lpwstr/>
  </property>
  <property fmtid="{D5CDD505-2E9C-101B-9397-08002B2CF9AE}" pid="42" name="MetadataRoles for notification">
    <vt:lpwstr>Miljöansvarig- och Kvalitetssamordnare</vt:lpwstr>
  </property>
  <property fmtid="{D5CDD505-2E9C-101B-9397-08002B2CF9AE}" pid="43" name="MetadataSite">
    <vt:lpwstr>Mankkaa, Stockholm</vt:lpwstr>
  </property>
  <property fmtid="{D5CDD505-2E9C-101B-9397-08002B2CF9AE}" pid="44" name="MetadataSub process">
    <vt:lpwstr/>
  </property>
  <property fmtid="{D5CDD505-2E9C-101B-9397-08002B2CF9AE}" pid="45" name="MetadataSubprocess">
    <vt:lpwstr/>
  </property>
  <property fmtid="{D5CDD505-2E9C-101B-9397-08002B2CF9AE}" pid="46" name="MetadataType of document">
    <vt:lpwstr>Template</vt:lpwstr>
  </property>
  <property fmtid="{D5CDD505-2E9C-101B-9397-08002B2CF9AE}" pid="47" name="MetadataType of Form/Appendix/Template">
    <vt:lpwstr>Appendix</vt:lpwstr>
  </property>
  <property fmtid="{D5CDD505-2E9C-101B-9397-08002B2CF9AE}" pid="48" name="MetadataWho to inform">
    <vt:lpwstr>Sourcing - Direct FI, Sourcing Manager SE, Sourcing Specialist Assortment SWE</vt:lpwstr>
  </property>
  <property fmtid="{D5CDD505-2E9C-101B-9397-08002B2CF9AE}" pid="49" name="MetadataWho to train">
    <vt:lpwstr>Product Quality Specialist FI, Product quality specialist SE</vt:lpwstr>
  </property>
  <property fmtid="{D5CDD505-2E9C-101B-9397-08002B2CF9AE}" pid="50" name="Number">
    <vt:lpwstr>11011</vt:lpwstr>
  </property>
  <property fmtid="{D5CDD505-2E9C-101B-9397-08002B2CF9AE}" pid="51" name="Prefix">
    <vt:lpwstr>APP</vt:lpwstr>
  </property>
  <property fmtid="{D5CDD505-2E9C-101B-9397-08002B2CF9AE}" pid="52" name="PublishDate">
    <vt:filetime>2025-10-30T09:31:45Z</vt:filetime>
  </property>
  <property fmtid="{D5CDD505-2E9C-101B-9397-08002B2CF9AE}" pid="53" name="RoleApprover">
    <vt:lpwstr>Karin Ilis</vt:lpwstr>
  </property>
  <property fmtid="{D5CDD505-2E9C-101B-9397-08002B2CF9AE}" pid="54" name="RoleCompany">
    <vt:lpwstr>Oriola AB</vt:lpwstr>
  </property>
  <property fmtid="{D5CDD505-2E9C-101B-9397-08002B2CF9AE}" pid="55" name="RoleCreator">
    <vt:lpwstr>Karin Ilis</vt:lpwstr>
  </property>
  <property fmtid="{D5CDD505-2E9C-101B-9397-08002B2CF9AE}" pid="56" name="RoleDistributor">
    <vt:lpwstr/>
  </property>
  <property fmtid="{D5CDD505-2E9C-101B-9397-08002B2CF9AE}" pid="57" name="RoleEditor">
    <vt:lpwstr/>
  </property>
  <property fmtid="{D5CDD505-2E9C-101B-9397-08002B2CF9AE}" pid="58" name="RoleFinal approver">
    <vt:lpwstr>Florence AdminHansson</vt:lpwstr>
  </property>
  <property fmtid="{D5CDD505-2E9C-101B-9397-08002B2CF9AE}" pid="59" name="RoleGxP check group">
    <vt:lpwstr>Oriola AB</vt:lpwstr>
  </property>
  <property fmtid="{D5CDD505-2E9C-101B-9397-08002B2CF9AE}" pid="60" name="RoleQA Approver">
    <vt:lpwstr>Roberth Svensberg</vt:lpwstr>
  </property>
  <property fmtid="{D5CDD505-2E9C-101B-9397-08002B2CF9AE}" pid="61" name="RoleReviewer">
    <vt:lpwstr/>
  </property>
  <property fmtid="{D5CDD505-2E9C-101B-9397-08002B2CF9AE}" pid="62" name="RoleRole for knowledge">
    <vt:lpwstr>Sourcing - Direct FI, Sourcing Manager SE, Sourcing Specialist Assortment SWE</vt:lpwstr>
  </property>
  <property fmtid="{D5CDD505-2E9C-101B-9397-08002B2CF9AE}" pid="63" name="RoleRole for notification">
    <vt:lpwstr>Product Quality Specialist FI, Product quality specialist SE</vt:lpwstr>
  </property>
  <property fmtid="{D5CDD505-2E9C-101B-9397-08002B2CF9AE}" pid="64" name="RoleSignature administrators">
    <vt:lpwstr>Signature administrators</vt:lpwstr>
  </property>
  <property fmtid="{D5CDD505-2E9C-101B-9397-08002B2CF9AE}" pid="65" name="SecurityLevel">
    <vt:i4>1</vt:i4>
  </property>
  <property fmtid="{D5CDD505-2E9C-101B-9397-08002B2CF9AE}" pid="66" name="Title">
    <vt:lpwstr>Quality Documentation - Medical devices</vt:lpwstr>
  </property>
  <property fmtid="{D5CDD505-2E9C-101B-9397-08002B2CF9AE}" pid="67" name="Version">
    <vt:i4>9</vt:i4>
  </property>
</Properties>
</file>